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1231" w14:textId="77777777" w:rsidR="00140957" w:rsidRDefault="00237C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Aidan’s and St John Fisher Associated Sixth Form</w:t>
      </w:r>
    </w:p>
    <w:p w14:paraId="61C7DEB4" w14:textId="77777777" w:rsidR="00140957" w:rsidRDefault="00237C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Y11 to Y12 Transition Work</w:t>
      </w:r>
    </w:p>
    <w:p w14:paraId="4BB797CD" w14:textId="77777777" w:rsidR="00140957" w:rsidRDefault="00140957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40957" w14:paraId="201C436B" w14:textId="77777777">
        <w:tc>
          <w:tcPr>
            <w:tcW w:w="10065" w:type="dxa"/>
          </w:tcPr>
          <w:p w14:paraId="5D476957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Subject:</w:t>
            </w:r>
          </w:p>
          <w:p w14:paraId="17A10E97" w14:textId="56D17D45" w:rsidR="00140957" w:rsidRDefault="00D66C96">
            <w:pPr>
              <w:rPr>
                <w:b/>
              </w:rPr>
            </w:pPr>
            <w:r>
              <w:rPr>
                <w:b/>
              </w:rPr>
              <w:t>ICT</w:t>
            </w:r>
            <w:r w:rsidR="00454EDB">
              <w:rPr>
                <w:b/>
              </w:rPr>
              <w:t xml:space="preserve"> </w:t>
            </w:r>
          </w:p>
          <w:p w14:paraId="18B9847C" w14:textId="77777777" w:rsidR="00140957" w:rsidRDefault="00140957">
            <w:pPr>
              <w:jc w:val="center"/>
            </w:pPr>
          </w:p>
        </w:tc>
      </w:tr>
      <w:tr w:rsidR="00140957" w14:paraId="794BE7E9" w14:textId="77777777">
        <w:tc>
          <w:tcPr>
            <w:tcW w:w="10065" w:type="dxa"/>
          </w:tcPr>
          <w:p w14:paraId="77532673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Topic(s):</w:t>
            </w:r>
          </w:p>
          <w:p w14:paraId="4BF70E06" w14:textId="261FF7AC" w:rsidR="00140957" w:rsidRDefault="00D66C96">
            <w:pPr>
              <w:rPr>
                <w:b/>
              </w:rPr>
            </w:pPr>
            <w:r>
              <w:rPr>
                <w:b/>
              </w:rPr>
              <w:t>Understanding the legal framework for using computers</w:t>
            </w:r>
          </w:p>
          <w:p w14:paraId="5FE1ECF2" w14:textId="77777777" w:rsidR="00140957" w:rsidRDefault="00140957">
            <w:pPr>
              <w:jc w:val="center"/>
              <w:rPr>
                <w:b/>
              </w:rPr>
            </w:pPr>
          </w:p>
        </w:tc>
      </w:tr>
      <w:tr w:rsidR="00140957" w14:paraId="25C27A17" w14:textId="77777777">
        <w:tc>
          <w:tcPr>
            <w:tcW w:w="10065" w:type="dxa"/>
          </w:tcPr>
          <w:p w14:paraId="700CDA57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Independent Learning Task(s) to Complete:</w:t>
            </w:r>
          </w:p>
          <w:p w14:paraId="38212FD2" w14:textId="77777777" w:rsidR="00140957" w:rsidRDefault="00140957">
            <w:pPr>
              <w:rPr>
                <w:b/>
              </w:rPr>
            </w:pPr>
          </w:p>
          <w:p w14:paraId="6C345AA3" w14:textId="77777777" w:rsidR="00237CF2" w:rsidRDefault="00237CF2" w:rsidP="00237CF2">
            <w:pPr>
              <w:rPr>
                <w:rStyle w:val="Emphasis"/>
                <w:color w:val="7030A0"/>
                <w:sz w:val="32"/>
              </w:rPr>
            </w:pPr>
            <w:r>
              <w:rPr>
                <w:rStyle w:val="Emphasis"/>
                <w:color w:val="7030A0"/>
                <w:sz w:val="32"/>
              </w:rPr>
              <w:t>Produce a power point presentation describing</w:t>
            </w:r>
            <w:r w:rsidRPr="001F0A67">
              <w:rPr>
                <w:rStyle w:val="Emphasis"/>
                <w:color w:val="7030A0"/>
                <w:sz w:val="32"/>
              </w:rPr>
              <w:t xml:space="preserve"> the </w:t>
            </w:r>
            <w:r>
              <w:rPr>
                <w:rStyle w:val="Emphasis"/>
                <w:color w:val="7030A0"/>
                <w:sz w:val="32"/>
              </w:rPr>
              <w:t>UK</w:t>
            </w:r>
            <w:r w:rsidRPr="001F0A67">
              <w:rPr>
                <w:rStyle w:val="Emphasis"/>
                <w:color w:val="7030A0"/>
                <w:sz w:val="32"/>
              </w:rPr>
              <w:t xml:space="preserve"> legal framework </w:t>
            </w:r>
            <w:r>
              <w:rPr>
                <w:rStyle w:val="Emphasis"/>
                <w:color w:val="7030A0"/>
                <w:sz w:val="32"/>
              </w:rPr>
              <w:t>for ICT</w:t>
            </w:r>
            <w:r w:rsidRPr="001F0A67">
              <w:rPr>
                <w:rStyle w:val="Emphasis"/>
                <w:color w:val="7030A0"/>
                <w:sz w:val="32"/>
              </w:rPr>
              <w:t xml:space="preserve">. </w:t>
            </w:r>
          </w:p>
          <w:p w14:paraId="2F8606C4" w14:textId="77777777" w:rsidR="00237CF2" w:rsidRPr="001F0A67" w:rsidRDefault="00237CF2" w:rsidP="00237CF2">
            <w:pPr>
              <w:rPr>
                <w:rStyle w:val="Emphasis"/>
                <w:color w:val="7030A0"/>
                <w:sz w:val="32"/>
              </w:rPr>
            </w:pPr>
          </w:p>
          <w:p w14:paraId="43BE683E" w14:textId="77777777" w:rsidR="00237CF2" w:rsidRDefault="00237CF2" w:rsidP="00237CF2">
            <w:r>
              <w:t xml:space="preserve">You should discuss the </w:t>
            </w:r>
            <w:proofErr w:type="gramStart"/>
            <w:r>
              <w:t>following ;</w:t>
            </w:r>
            <w:proofErr w:type="gramEnd"/>
            <w:r>
              <w:t>-</w:t>
            </w:r>
          </w:p>
          <w:p w14:paraId="7AB1E098" w14:textId="77777777" w:rsidR="00237CF2" w:rsidRDefault="00237CF2" w:rsidP="00237CF2">
            <w:pPr>
              <w:pStyle w:val="ListParagraph"/>
              <w:numPr>
                <w:ilvl w:val="0"/>
                <w:numId w:val="5"/>
              </w:numPr>
            </w:pPr>
            <w:r>
              <w:t>The need for legislation.</w:t>
            </w:r>
          </w:p>
          <w:p w14:paraId="150231C4" w14:textId="77777777" w:rsidR="00237CF2" w:rsidRDefault="00237CF2" w:rsidP="00237CF2">
            <w:pPr>
              <w:pStyle w:val="ListParagraph"/>
              <w:numPr>
                <w:ilvl w:val="0"/>
                <w:numId w:val="5"/>
              </w:numPr>
            </w:pPr>
            <w:r>
              <w:t>What legislation exists</w:t>
            </w:r>
            <w:proofErr w:type="gramStart"/>
            <w:r>
              <w:t xml:space="preserve">   (</w:t>
            </w:r>
            <w:proofErr w:type="gramEnd"/>
            <w:r>
              <w:t>DPA, CMA, FOI, RIPA, Copyright etc).</w:t>
            </w:r>
          </w:p>
          <w:p w14:paraId="103BDA23" w14:textId="77777777" w:rsidR="00237CF2" w:rsidRDefault="00237CF2" w:rsidP="00237CF2">
            <w:pPr>
              <w:pStyle w:val="ListParagraph"/>
              <w:numPr>
                <w:ilvl w:val="0"/>
                <w:numId w:val="5"/>
              </w:numPr>
            </w:pPr>
            <w:r>
              <w:t>The offences covered by the current legislation</w:t>
            </w:r>
          </w:p>
          <w:p w14:paraId="632C3173" w14:textId="77777777" w:rsidR="00237CF2" w:rsidRDefault="00237CF2" w:rsidP="00237CF2">
            <w:pPr>
              <w:pStyle w:val="ListParagraph"/>
              <w:numPr>
                <w:ilvl w:val="0"/>
                <w:numId w:val="5"/>
              </w:numPr>
            </w:pPr>
            <w:r>
              <w:t>The challenges faced by legislators.</w:t>
            </w:r>
          </w:p>
          <w:p w14:paraId="31720695" w14:textId="77777777" w:rsidR="00237CF2" w:rsidRDefault="00237CF2" w:rsidP="00237CF2">
            <w:pPr>
              <w:pStyle w:val="ListParagraph"/>
              <w:numPr>
                <w:ilvl w:val="0"/>
                <w:numId w:val="5"/>
              </w:numPr>
            </w:pPr>
            <w:r>
              <w:t>Include a bibliography showing your references.</w:t>
            </w:r>
          </w:p>
          <w:p w14:paraId="7E735AFE" w14:textId="77777777" w:rsidR="00140957" w:rsidRDefault="00140957"/>
          <w:p w14:paraId="2A76AC73" w14:textId="77777777" w:rsidR="00140957" w:rsidRDefault="00140957"/>
        </w:tc>
      </w:tr>
      <w:tr w:rsidR="00140957" w14:paraId="7F62BBBA" w14:textId="77777777">
        <w:tc>
          <w:tcPr>
            <w:tcW w:w="10065" w:type="dxa"/>
          </w:tcPr>
          <w:p w14:paraId="30D294AE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How it links to the Specification:</w:t>
            </w:r>
          </w:p>
          <w:p w14:paraId="199EA643" w14:textId="77777777" w:rsidR="00140957" w:rsidRDefault="00140957"/>
          <w:p w14:paraId="765D2404" w14:textId="77777777" w:rsidR="00140957" w:rsidRDefault="00237CF2">
            <w:r>
              <w:t xml:space="preserve">This will prepare you for both unit 1 and unit 2 and allow you to conduct independent research. </w:t>
            </w:r>
          </w:p>
          <w:p w14:paraId="6E3B98D3" w14:textId="77777777" w:rsidR="00140957" w:rsidRDefault="00140957"/>
        </w:tc>
      </w:tr>
      <w:tr w:rsidR="00140957" w14:paraId="7A67266A" w14:textId="77777777">
        <w:tc>
          <w:tcPr>
            <w:tcW w:w="10065" w:type="dxa"/>
          </w:tcPr>
          <w:p w14:paraId="09C8D020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Resources (include any hyperlinks):</w:t>
            </w:r>
          </w:p>
          <w:p w14:paraId="77E51158" w14:textId="77777777" w:rsidR="00140957" w:rsidRDefault="00140957">
            <w:pPr>
              <w:rPr>
                <w:b/>
              </w:rPr>
            </w:pPr>
          </w:p>
          <w:p w14:paraId="29D7663D" w14:textId="25A61698" w:rsidR="00237CF2" w:rsidRDefault="00237CF2" w:rsidP="00237CF2">
            <w:r>
              <w:t xml:space="preserve">The following website will be of </w:t>
            </w:r>
            <w:proofErr w:type="gramStart"/>
            <w:r>
              <w:t>help ;</w:t>
            </w:r>
            <w:proofErr w:type="gramEnd"/>
            <w:r>
              <w:t>-</w:t>
            </w:r>
          </w:p>
          <w:p w14:paraId="6FBD97DD" w14:textId="34DF6A6E" w:rsidR="00D66C96" w:rsidRDefault="00DC457E" w:rsidP="00237CF2">
            <w:hyperlink r:id="rId7" w:history="1">
              <w:r w:rsidR="00D66C96" w:rsidRPr="008D585E">
                <w:rPr>
                  <w:rStyle w:val="Hyperlink"/>
                </w:rPr>
                <w:t>https://www.bbc.co.uk/bitesize/guides/zhx26yc/revision/1</w:t>
              </w:r>
            </w:hyperlink>
            <w:r w:rsidR="00D66C96">
              <w:t xml:space="preserve"> </w:t>
            </w:r>
          </w:p>
          <w:p w14:paraId="2ED23D31" w14:textId="77777777" w:rsidR="00237CF2" w:rsidRDefault="00237CF2" w:rsidP="00237CF2">
            <w:r>
              <w:t xml:space="preserve">BBC </w:t>
            </w:r>
            <w:proofErr w:type="spellStart"/>
            <w:r>
              <w:t>iplayer</w:t>
            </w:r>
            <w:proofErr w:type="spellEnd"/>
            <w:r>
              <w:t xml:space="preserve"> -   watch BBC click</w:t>
            </w:r>
          </w:p>
          <w:p w14:paraId="528255FE" w14:textId="77777777" w:rsidR="00140957" w:rsidRDefault="00140957" w:rsidP="00454EDB">
            <w:pPr>
              <w:rPr>
                <w:b/>
              </w:rPr>
            </w:pPr>
          </w:p>
          <w:p w14:paraId="6D29DF44" w14:textId="77777777" w:rsidR="00140957" w:rsidRDefault="00140957">
            <w:pPr>
              <w:pStyle w:val="ListParagraph"/>
            </w:pPr>
          </w:p>
        </w:tc>
      </w:tr>
      <w:tr w:rsidR="00140957" w14:paraId="55E17457" w14:textId="77777777">
        <w:tc>
          <w:tcPr>
            <w:tcW w:w="10065" w:type="dxa"/>
          </w:tcPr>
          <w:p w14:paraId="6239B44E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14:paraId="5AC701A8" w14:textId="77777777" w:rsidR="00140957" w:rsidRDefault="00140957">
            <w:pPr>
              <w:rPr>
                <w:b/>
              </w:rPr>
            </w:pPr>
          </w:p>
          <w:p w14:paraId="1F976466" w14:textId="71C420E3" w:rsidR="00140957" w:rsidRDefault="00D66C96">
            <w:r>
              <w:t xml:space="preserve">An interest in ICT is </w:t>
            </w:r>
            <w:r w:rsidR="00306017">
              <w:t>vital to success in this qualification so a grounding in the legal and cultural aspects is a great foundation.</w:t>
            </w:r>
          </w:p>
          <w:p w14:paraId="0DF352C8" w14:textId="77777777" w:rsidR="00140957" w:rsidRDefault="00140957"/>
          <w:p w14:paraId="4ABB7F33" w14:textId="77777777" w:rsidR="00140957" w:rsidRDefault="00140957"/>
          <w:p w14:paraId="160B9861" w14:textId="77777777" w:rsidR="00140957" w:rsidRDefault="00140957"/>
        </w:tc>
      </w:tr>
      <w:tr w:rsidR="00140957" w14:paraId="522E17E4" w14:textId="77777777">
        <w:tc>
          <w:tcPr>
            <w:tcW w:w="10065" w:type="dxa"/>
          </w:tcPr>
          <w:p w14:paraId="453902CD" w14:textId="77777777" w:rsidR="00140957" w:rsidRDefault="00237CF2">
            <w:pPr>
              <w:rPr>
                <w:b/>
              </w:rPr>
            </w:pPr>
            <w:r>
              <w:rPr>
                <w:b/>
              </w:rPr>
              <w:t xml:space="preserve">Deadline:  </w:t>
            </w:r>
          </w:p>
          <w:p w14:paraId="372D3A1B" w14:textId="77777777" w:rsidR="00140957" w:rsidRDefault="00140957"/>
          <w:p w14:paraId="5D1AEA29" w14:textId="453FA48B" w:rsidR="00140957" w:rsidRDefault="00237CF2">
            <w:r>
              <w:t xml:space="preserve">September </w:t>
            </w:r>
            <w:bookmarkStart w:id="0" w:name="_GoBack"/>
            <w:bookmarkEnd w:id="0"/>
          </w:p>
          <w:p w14:paraId="6C960441" w14:textId="77777777" w:rsidR="00140957" w:rsidRDefault="00140957"/>
        </w:tc>
      </w:tr>
    </w:tbl>
    <w:p w14:paraId="4D575D6B" w14:textId="77777777" w:rsidR="00140957" w:rsidRDefault="00140957"/>
    <w:sectPr w:rsidR="001409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60A78" w14:textId="77777777" w:rsidR="00AB52F5" w:rsidRDefault="00AB52F5">
      <w:pPr>
        <w:spacing w:after="0" w:line="240" w:lineRule="auto"/>
      </w:pPr>
      <w:r>
        <w:separator/>
      </w:r>
    </w:p>
  </w:endnote>
  <w:endnote w:type="continuationSeparator" w:id="0">
    <w:p w14:paraId="2853FCC3" w14:textId="77777777" w:rsidR="00AB52F5" w:rsidRDefault="00AB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6267" w14:textId="77777777" w:rsidR="00AB52F5" w:rsidRDefault="00AB52F5">
      <w:pPr>
        <w:spacing w:after="0" w:line="240" w:lineRule="auto"/>
      </w:pPr>
      <w:r>
        <w:separator/>
      </w:r>
    </w:p>
  </w:footnote>
  <w:footnote w:type="continuationSeparator" w:id="0">
    <w:p w14:paraId="1C680D8E" w14:textId="77777777" w:rsidR="00AB52F5" w:rsidRDefault="00AB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9CEA" w14:textId="77777777" w:rsidR="00140957" w:rsidRDefault="00237CF2">
    <w:pPr>
      <w:pStyle w:val="Header"/>
    </w:pPr>
    <w:r>
      <w:rPr>
        <w:noProof/>
        <w:lang w:eastAsia="en-GB"/>
      </w:rPr>
      <w:drawing>
        <wp:inline distT="0" distB="0" distL="0" distR="0" wp14:anchorId="7000FAB1" wp14:editId="709E3E6D">
          <wp:extent cx="562102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CF5"/>
    <w:multiLevelType w:val="hybridMultilevel"/>
    <w:tmpl w:val="26FC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173B"/>
    <w:multiLevelType w:val="hybridMultilevel"/>
    <w:tmpl w:val="E3781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632A"/>
    <w:multiLevelType w:val="hybridMultilevel"/>
    <w:tmpl w:val="3E38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0EB5"/>
    <w:multiLevelType w:val="hybridMultilevel"/>
    <w:tmpl w:val="E612C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5E94"/>
    <w:multiLevelType w:val="hybridMultilevel"/>
    <w:tmpl w:val="5ED8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57"/>
    <w:rsid w:val="00140957"/>
    <w:rsid w:val="00237CF2"/>
    <w:rsid w:val="00306017"/>
    <w:rsid w:val="00454EDB"/>
    <w:rsid w:val="00461DEA"/>
    <w:rsid w:val="00AB52F5"/>
    <w:rsid w:val="00D66C96"/>
    <w:rsid w:val="00D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93527"/>
  <w15:chartTrackingRefBased/>
  <w15:docId w15:val="{3EB55363-49BA-417F-8C5E-974656F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E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7C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66C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hx26yc/revision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F395DAAA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GREENWOOD</dc:creator>
  <cp:keywords/>
  <dc:description/>
  <cp:lastModifiedBy>Helen Hendry</cp:lastModifiedBy>
  <cp:revision>3</cp:revision>
  <dcterms:created xsi:type="dcterms:W3CDTF">2020-05-05T08:34:00Z</dcterms:created>
  <dcterms:modified xsi:type="dcterms:W3CDTF">2020-05-05T08:34:00Z</dcterms:modified>
</cp:coreProperties>
</file>