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</w:pPr>
      <w:bookmarkStart w:id="0" w:name="_GoBack"/>
      <w:bookmarkEnd w:id="0"/>
      <w:r>
        <w:t xml:space="preserve">Y11 to Y12 Transition project for ICT </w:t>
      </w:r>
    </w:p>
    <w:p/>
    <w:p/>
    <w:p>
      <w:pPr>
        <w:pStyle w:val="Heading1"/>
      </w:pPr>
      <w:r>
        <w:t>Introduction</w:t>
      </w:r>
    </w:p>
    <w:p>
      <w:r>
        <w:t xml:space="preserve">It is important that Students start the y12 ICT course with a grasp of basic ICT principles and demonstrate the ability to conduct independent research. </w:t>
      </w:r>
    </w:p>
    <w:p/>
    <w:p>
      <w:r>
        <w:t>Specifically, students need to understand how ICT is used in both industry and peoples own lives.</w:t>
      </w:r>
    </w:p>
    <w:p/>
    <w:p>
      <w:pPr>
        <w:pStyle w:val="Heading1"/>
      </w:pPr>
      <w:r>
        <w:t xml:space="preserve">Task </w:t>
      </w:r>
    </w:p>
    <w:p>
      <w:r>
        <w:t xml:space="preserve">Students must complete a research task and submit an essay of the following subject. </w:t>
      </w:r>
    </w:p>
    <w:p/>
    <w:p>
      <w:pPr>
        <w:rPr>
          <w:rStyle w:val="Emphasis"/>
          <w:color w:val="7030A0"/>
          <w:sz w:val="32"/>
        </w:rPr>
      </w:pPr>
      <w:r>
        <w:rPr>
          <w:rStyle w:val="Emphasis"/>
          <w:color w:val="7030A0"/>
          <w:sz w:val="32"/>
        </w:rPr>
        <w:t xml:space="preserve">Describe the ICT legal framework in the UK. </w:t>
      </w:r>
    </w:p>
    <w:p>
      <w:r>
        <w:t xml:space="preserve">You should discuss the </w:t>
      </w:r>
      <w:proofErr w:type="gramStart"/>
      <w:r>
        <w:t>following ;</w:t>
      </w:r>
      <w:proofErr w:type="gramEnd"/>
      <w:r>
        <w:t>-</w:t>
      </w:r>
    </w:p>
    <w:p>
      <w:pPr>
        <w:pStyle w:val="ListParagraph"/>
        <w:numPr>
          <w:ilvl w:val="0"/>
          <w:numId w:val="2"/>
        </w:numPr>
      </w:pPr>
      <w:r>
        <w:t>The need for legislation.</w:t>
      </w:r>
    </w:p>
    <w:p>
      <w:pPr>
        <w:pStyle w:val="ListParagraph"/>
        <w:numPr>
          <w:ilvl w:val="0"/>
          <w:numId w:val="2"/>
        </w:numPr>
      </w:pPr>
      <w:r>
        <w:t xml:space="preserve">What legislation exists   (DPA, CMA, FOI, </w:t>
      </w:r>
      <w:proofErr w:type="spellStart"/>
      <w:r>
        <w:t>RIPA</w:t>
      </w:r>
      <w:proofErr w:type="spellEnd"/>
      <w:r>
        <w:t xml:space="preserve">, Copyright </w:t>
      </w:r>
      <w:proofErr w:type="spellStart"/>
      <w:r>
        <w:t>etc</w:t>
      </w:r>
      <w:proofErr w:type="spellEnd"/>
      <w:r>
        <w:t>)</w:t>
      </w:r>
      <w:proofErr w:type="gramStart"/>
      <w:r>
        <w:t>.</w:t>
      </w:r>
      <w:proofErr w:type="gramEnd"/>
    </w:p>
    <w:p>
      <w:pPr>
        <w:pStyle w:val="ListParagraph"/>
        <w:numPr>
          <w:ilvl w:val="0"/>
          <w:numId w:val="2"/>
        </w:numPr>
      </w:pPr>
      <w:r>
        <w:t>The offences covered by the current legislation</w:t>
      </w:r>
    </w:p>
    <w:p>
      <w:pPr>
        <w:pStyle w:val="ListParagraph"/>
        <w:numPr>
          <w:ilvl w:val="0"/>
          <w:numId w:val="2"/>
        </w:numPr>
      </w:pPr>
      <w:r>
        <w:t>The challenges faced by legislators.</w:t>
      </w:r>
    </w:p>
    <w:p/>
    <w:p>
      <w:r>
        <w:t xml:space="preserve">The following website will be of </w:t>
      </w:r>
      <w:proofErr w:type="gramStart"/>
      <w:r>
        <w:t>help ;</w:t>
      </w:r>
      <w:proofErr w:type="gramEnd"/>
      <w:r>
        <w:t>-</w:t>
      </w:r>
    </w:p>
    <w:p>
      <w:hyperlink r:id="rId5" w:history="1">
        <w:r>
          <w:rPr>
            <w:rStyle w:val="Hyperlink"/>
          </w:rPr>
          <w:t>https://www.bbc.com/bitesize/subjects/zqmtsbk</w:t>
        </w:r>
      </w:hyperlink>
    </w:p>
    <w:p>
      <w:r>
        <w:t xml:space="preserve">BBC </w:t>
      </w:r>
      <w:proofErr w:type="spellStart"/>
      <w:r>
        <w:t>iplayer</w:t>
      </w:r>
      <w:proofErr w:type="spellEnd"/>
      <w:r>
        <w:t xml:space="preserve"> -   watch BBC click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F5"/>
    <w:multiLevelType w:val="hybridMultilevel"/>
    <w:tmpl w:val="26F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EB5"/>
    <w:multiLevelType w:val="hybridMultilevel"/>
    <w:tmpl w:val="E612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DE5C-2EFE-4CDD-8100-94C5A43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mark3b7nvoi3y">
    <w:name w:val="mark3b7nvoi3y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bitesize/subjects/zqmt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A21DE266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Needham</dc:creator>
  <cp:keywords/>
  <dc:description/>
  <cp:lastModifiedBy>Helen Hendry</cp:lastModifiedBy>
  <cp:revision>2</cp:revision>
  <dcterms:created xsi:type="dcterms:W3CDTF">2019-05-23T08:23:00Z</dcterms:created>
  <dcterms:modified xsi:type="dcterms:W3CDTF">2019-05-23T08:23:00Z</dcterms:modified>
</cp:coreProperties>
</file>