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F8A" w:rsidRDefault="002E3910">
      <w:pPr>
        <w:spacing w:after="0"/>
        <w:jc w:val="center"/>
        <w:rPr>
          <w:rFonts w:ascii="Tahoma" w:hAnsi="Tahoma" w:cs="Tahoma"/>
          <w:b/>
          <w:sz w:val="24"/>
          <w:szCs w:val="24"/>
        </w:rPr>
      </w:pPr>
      <w:bookmarkStart w:id="0" w:name="_GoBack"/>
      <w:bookmarkEnd w:id="0"/>
      <w:r>
        <w:rPr>
          <w:rFonts w:ascii="Tahoma" w:hAnsi="Tahoma" w:cs="Tahoma"/>
          <w:b/>
          <w:noProof/>
          <w:sz w:val="24"/>
          <w:szCs w:val="24"/>
          <w:lang w:eastAsia="en-GB"/>
        </w:rPr>
        <w:drawing>
          <wp:anchor distT="0" distB="0" distL="114300" distR="114300" simplePos="0" relativeHeight="251649024" behindDoc="1" locked="0" layoutInCell="1" allowOverlap="1">
            <wp:simplePos x="0" y="0"/>
            <wp:positionH relativeFrom="margin">
              <wp:posOffset>5943600</wp:posOffset>
            </wp:positionH>
            <wp:positionV relativeFrom="margin">
              <wp:posOffset>-485775</wp:posOffset>
            </wp:positionV>
            <wp:extent cx="776605" cy="929640"/>
            <wp:effectExtent l="0" t="0" r="444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eld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6605" cy="929640"/>
                    </a:xfrm>
                    <a:prstGeom prst="rect">
                      <a:avLst/>
                    </a:prstGeom>
                  </pic:spPr>
                </pic:pic>
              </a:graphicData>
            </a:graphic>
          </wp:anchor>
        </w:drawing>
      </w:r>
      <w:r>
        <w:rPr>
          <w:rFonts w:ascii="Tahoma" w:hAnsi="Tahoma" w:cs="Tahoma"/>
          <w:b/>
          <w:sz w:val="24"/>
          <w:szCs w:val="24"/>
        </w:rPr>
        <w:t>THE REHABILITATION OF OFFENDERS ACT 1974 (EXCEPTIONS) (ROA1</w:t>
      </w:r>
      <w:proofErr w:type="gramStart"/>
      <w:r>
        <w:rPr>
          <w:rFonts w:ascii="Tahoma" w:hAnsi="Tahoma" w:cs="Tahoma"/>
          <w:b/>
          <w:sz w:val="24"/>
          <w:szCs w:val="24"/>
        </w:rPr>
        <w:t>)</w:t>
      </w:r>
      <w:proofErr w:type="gramEnd"/>
      <w:r>
        <w:rPr>
          <w:rFonts w:ascii="Tahoma" w:hAnsi="Tahoma" w:cs="Tahoma"/>
          <w:b/>
          <w:sz w:val="24"/>
          <w:szCs w:val="24"/>
        </w:rPr>
        <w:br/>
        <w:t>(AMENDMENTS) ORDER 1986</w:t>
      </w:r>
    </w:p>
    <w:p w:rsidR="00442F8A" w:rsidRDefault="00442F8A">
      <w:pPr>
        <w:spacing w:after="0"/>
        <w:jc w:val="center"/>
        <w:rPr>
          <w:rFonts w:ascii="Tahoma" w:hAnsi="Tahoma" w:cs="Tahoma"/>
          <w:b/>
          <w:sz w:val="24"/>
          <w:szCs w:val="24"/>
        </w:rPr>
      </w:pPr>
    </w:p>
    <w:p w:rsidR="00442F8A" w:rsidRDefault="002E3910">
      <w:pPr>
        <w:spacing w:after="0"/>
        <w:jc w:val="both"/>
        <w:rPr>
          <w:rFonts w:ascii="Tahoma" w:hAnsi="Tahoma" w:cs="Tahoma"/>
        </w:rPr>
      </w:pPr>
      <w:r>
        <w:rPr>
          <w:rFonts w:ascii="Tahoma" w:hAnsi="Tahoma" w:cs="Tahoma"/>
        </w:rPr>
        <w:t xml:space="preserve">The position for which you are applying for is exempt from the provisions of Section 4(2) of the </w:t>
      </w:r>
      <w:r>
        <w:rPr>
          <w:rFonts w:ascii="Tahoma" w:hAnsi="Tahoma" w:cs="Tahoma"/>
        </w:rPr>
        <w:t xml:space="preserve">rehabilitation of Offenders Act 1974, (being a function giving substantial access in the course of normal duties to children, young people under the age of 18 or to vulnerable adults since it is carried out wholly or partly on premises where these persons </w:t>
      </w:r>
      <w:r>
        <w:rPr>
          <w:rFonts w:ascii="Tahoma" w:hAnsi="Tahoma" w:cs="Tahoma"/>
        </w:rPr>
        <w:t>are provided with accommodation, care, leisure and recreational facilities, social services, supervision or training).</w:t>
      </w:r>
    </w:p>
    <w:p w:rsidR="00442F8A" w:rsidRDefault="00442F8A">
      <w:pPr>
        <w:spacing w:after="0"/>
        <w:jc w:val="both"/>
        <w:rPr>
          <w:rFonts w:ascii="Tahoma" w:hAnsi="Tahoma" w:cs="Tahoma"/>
        </w:rPr>
      </w:pPr>
    </w:p>
    <w:p w:rsidR="00442F8A" w:rsidRDefault="002E3910">
      <w:pPr>
        <w:spacing w:after="0"/>
        <w:jc w:val="both"/>
        <w:rPr>
          <w:rFonts w:ascii="Tahoma" w:hAnsi="Tahoma" w:cs="Tahoma"/>
        </w:rPr>
      </w:pPr>
      <w:r>
        <w:rPr>
          <w:rFonts w:ascii="Tahoma" w:hAnsi="Tahoma" w:cs="Tahoma"/>
        </w:rPr>
        <w:t xml:space="preserve">Due to the nature of the work for which you have applied, it is therefore a condition of appointment that you inform the Governing Body </w:t>
      </w:r>
      <w:r>
        <w:rPr>
          <w:rFonts w:ascii="Tahoma" w:hAnsi="Tahoma" w:cs="Tahoma"/>
        </w:rPr>
        <w:t xml:space="preserve">of any convictions, including those “spent” under the provisions of the 1974 Act. Failure to disclose convictions when applying will result in withdrawal of any offer made or (if late in coming to light), dismissal in the case of a non-employee and either </w:t>
      </w:r>
      <w:r>
        <w:rPr>
          <w:rFonts w:ascii="Tahoma" w:hAnsi="Tahoma" w:cs="Tahoma"/>
        </w:rPr>
        <w:t>dismissal or disciplinary action in the case of an employee.  Any information given will be completely confidential and will be considered only in relation to suitability to the post.</w:t>
      </w:r>
    </w:p>
    <w:p w:rsidR="00442F8A" w:rsidRDefault="00442F8A">
      <w:pPr>
        <w:spacing w:after="0"/>
        <w:jc w:val="both"/>
        <w:rPr>
          <w:rFonts w:ascii="Tahoma" w:hAnsi="Tahoma" w:cs="Tahoma"/>
        </w:rPr>
      </w:pPr>
    </w:p>
    <w:p w:rsidR="00442F8A" w:rsidRDefault="002E3910">
      <w:pPr>
        <w:spacing w:after="0"/>
        <w:jc w:val="both"/>
        <w:rPr>
          <w:rFonts w:ascii="Tahoma" w:hAnsi="Tahoma" w:cs="Tahoma"/>
        </w:rPr>
      </w:pPr>
      <w:r>
        <w:rPr>
          <w:rFonts w:ascii="Tahoma" w:hAnsi="Tahoma" w:cs="Tahoma"/>
        </w:rPr>
        <w:t xml:space="preserve">Details of successful candidates for positions with substantial access </w:t>
      </w:r>
      <w:r>
        <w:rPr>
          <w:rFonts w:ascii="Tahoma" w:hAnsi="Tahoma" w:cs="Tahoma"/>
        </w:rPr>
        <w:t>to children, young people or vulnerable adults will be submitted for clearance to the Criminal Records Bureau before an appointment is confirmed.  Any Disclosures of information received as a result of this exercise will be destroyed as soon as the respons</w:t>
      </w:r>
      <w:r>
        <w:rPr>
          <w:rFonts w:ascii="Tahoma" w:hAnsi="Tahoma" w:cs="Tahoma"/>
        </w:rPr>
        <w:t>ible person has decided upon its relevance to the task, in line with Home Office criteria.  However, a note will be made that checks have been undertaken.  Refusal to inform the Governors and Council of convictions or to complete the declaration below will</w:t>
      </w:r>
      <w:r>
        <w:rPr>
          <w:rFonts w:ascii="Tahoma" w:hAnsi="Tahoma" w:cs="Tahoma"/>
        </w:rPr>
        <w:t xml:space="preserve"> disqualify the applicant from the position in question.</w:t>
      </w:r>
    </w:p>
    <w:p w:rsidR="00442F8A" w:rsidRDefault="00442F8A">
      <w:pPr>
        <w:spacing w:after="0"/>
        <w:jc w:val="both"/>
        <w:rPr>
          <w:rFonts w:ascii="Tahoma" w:hAnsi="Tahoma" w:cs="Tahoma"/>
        </w:rPr>
      </w:pPr>
    </w:p>
    <w:tbl>
      <w:tblPr>
        <w:tblStyle w:val="TableGrid"/>
        <w:tblW w:w="0" w:type="auto"/>
        <w:tblLook w:val="04A0" w:firstRow="1" w:lastRow="0" w:firstColumn="1" w:lastColumn="0" w:noHBand="0" w:noVBand="1"/>
      </w:tblPr>
      <w:tblGrid>
        <w:gridCol w:w="10988"/>
      </w:tblGrid>
      <w:tr w:rsidR="00442F8A">
        <w:tc>
          <w:tcPr>
            <w:tcW w:w="10988" w:type="dxa"/>
          </w:tcPr>
          <w:p w:rsidR="00442F8A" w:rsidRDefault="00442F8A">
            <w:pPr>
              <w:jc w:val="both"/>
              <w:rPr>
                <w:rFonts w:ascii="Tahoma" w:hAnsi="Tahoma" w:cs="Tahoma"/>
              </w:rPr>
            </w:pPr>
          </w:p>
          <w:p w:rsidR="00442F8A" w:rsidRDefault="002E3910">
            <w:pPr>
              <w:jc w:val="both"/>
              <w:rPr>
                <w:rFonts w:ascii="Tahoma" w:hAnsi="Tahoma" w:cs="Tahoma"/>
                <w:sz w:val="24"/>
                <w:szCs w:val="24"/>
              </w:rPr>
            </w:pPr>
            <w:r>
              <w:rPr>
                <w:rFonts w:ascii="Tahoma" w:hAnsi="Tahoma" w:cs="Tahoma"/>
                <w:b/>
                <w:sz w:val="24"/>
                <w:szCs w:val="24"/>
              </w:rPr>
              <w:t>DECLARATION OF APPLICANT</w:t>
            </w:r>
          </w:p>
          <w:p w:rsidR="00442F8A" w:rsidRDefault="00442F8A">
            <w:pPr>
              <w:jc w:val="both"/>
              <w:rPr>
                <w:rFonts w:ascii="Tahoma" w:hAnsi="Tahoma" w:cs="Tahoma"/>
                <w:sz w:val="24"/>
                <w:szCs w:val="24"/>
              </w:rPr>
            </w:pPr>
          </w:p>
          <w:p w:rsidR="00442F8A" w:rsidRDefault="002E3910">
            <w:pPr>
              <w:jc w:val="both"/>
              <w:rPr>
                <w:rFonts w:ascii="Tahoma" w:hAnsi="Tahoma" w:cs="Tahoma"/>
              </w:rPr>
            </w:pPr>
            <w:r>
              <w:rPr>
                <w:rFonts w:ascii="Tahoma" w:hAnsi="Tahoma" w:cs="Tahoma"/>
              </w:rPr>
              <w:t>I hereby certify that I have read and understood the above requirements (and I authorise the nominated Officer to request a confidential Disclosure) in respect of convicti</w:t>
            </w:r>
            <w:r>
              <w:rPr>
                <w:rFonts w:ascii="Tahoma" w:hAnsi="Tahoma" w:cs="Tahoma"/>
              </w:rPr>
              <w:t>ons, bind-over orders or cautions incurred by me, including those “spent” under the terms of the Rehabilitation of Offenders Act (1974).  I wish to declare the following convictions, bind-over orders or cautions: (if none, please mark NIL)</w:t>
            </w:r>
          </w:p>
          <w:p w:rsidR="00442F8A" w:rsidRDefault="00442F8A">
            <w:pPr>
              <w:jc w:val="both"/>
              <w:rPr>
                <w:rFonts w:ascii="Tahoma" w:hAnsi="Tahoma" w:cs="Tahoma"/>
              </w:rPr>
            </w:pPr>
          </w:p>
          <w:p w:rsidR="00442F8A" w:rsidRDefault="002E3910">
            <w:pPr>
              <w:jc w:val="both"/>
              <w:rPr>
                <w:rFonts w:ascii="Tahoma" w:hAnsi="Tahoma" w:cs="Tahoma"/>
              </w:rPr>
            </w:pPr>
            <w:r>
              <w:rPr>
                <w:rFonts w:ascii="Tahoma" w:hAnsi="Tahoma" w:cs="Tahoma"/>
                <w:b/>
              </w:rPr>
              <w:t>Details of Conv</w:t>
            </w:r>
            <w:r>
              <w:rPr>
                <w:rFonts w:ascii="Tahoma" w:hAnsi="Tahoma" w:cs="Tahoma"/>
                <w:b/>
              </w:rPr>
              <w:t>ictions, Bind-over Orders or Cautions</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Date</w:t>
            </w:r>
          </w:p>
          <w:p w:rsidR="00442F8A" w:rsidRDefault="00442F8A">
            <w:pPr>
              <w:jc w:val="both"/>
              <w:rPr>
                <w:rFonts w:ascii="Tahoma" w:hAnsi="Tahoma" w:cs="Tahoma"/>
              </w:rPr>
            </w:pPr>
          </w:p>
          <w:p w:rsidR="00442F8A" w:rsidRDefault="00442F8A">
            <w:pPr>
              <w:jc w:val="both"/>
              <w:rPr>
                <w:rFonts w:ascii="Tahoma" w:hAnsi="Tahoma" w:cs="Tahoma"/>
              </w:rPr>
            </w:pPr>
          </w:p>
          <w:p w:rsidR="00442F8A" w:rsidRDefault="00442F8A">
            <w:pPr>
              <w:jc w:val="both"/>
              <w:rPr>
                <w:rFonts w:ascii="Tahoma" w:hAnsi="Tahoma" w:cs="Tahoma"/>
              </w:rPr>
            </w:pPr>
          </w:p>
          <w:p w:rsidR="00442F8A" w:rsidRDefault="002E3910">
            <w:pPr>
              <w:jc w:val="both"/>
              <w:rPr>
                <w:rFonts w:ascii="Tahoma" w:hAnsi="Tahoma" w:cs="Tahoma"/>
                <w:b/>
              </w:rPr>
            </w:pPr>
            <w:r>
              <w:rPr>
                <w:rFonts w:ascii="Tahoma" w:hAnsi="Tahoma" w:cs="Tahoma"/>
              </w:rPr>
              <w:t xml:space="preserve">Is your name currently on the </w:t>
            </w:r>
            <w:r>
              <w:rPr>
                <w:rFonts w:ascii="Tahoma" w:hAnsi="Tahoma" w:cs="Tahoma"/>
                <w:b/>
              </w:rPr>
              <w:t>ISA</w:t>
            </w:r>
            <w:r>
              <w:rPr>
                <w:rFonts w:ascii="Tahoma" w:hAnsi="Tahoma" w:cs="Tahoma"/>
              </w:rPr>
              <w:t xml:space="preserve"> </w:t>
            </w:r>
            <w:r>
              <w:rPr>
                <w:rFonts w:ascii="Tahoma" w:hAnsi="Tahoma" w:cs="Tahoma"/>
                <w:b/>
              </w:rPr>
              <w:t xml:space="preserve">Adults’ Barred List </w:t>
            </w:r>
            <w:r>
              <w:rPr>
                <w:rFonts w:ascii="Tahoma" w:hAnsi="Tahoma" w:cs="Tahoma"/>
              </w:rPr>
              <w:t xml:space="preserve">or </w:t>
            </w:r>
            <w:r>
              <w:rPr>
                <w:rFonts w:ascii="Tahoma" w:hAnsi="Tahoma" w:cs="Tahoma"/>
                <w:b/>
              </w:rPr>
              <w:t>ISA Children’s Barred List?</w:t>
            </w:r>
            <w:r>
              <w:rPr>
                <w:rFonts w:ascii="Tahoma" w:hAnsi="Tahoma" w:cs="Tahoma"/>
              </w:rPr>
              <w:t xml:space="preserve"> (Legally barred from working with children)</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b/>
              </w:rPr>
              <w:t>Yes/No</w:t>
            </w:r>
          </w:p>
          <w:p w:rsidR="00442F8A" w:rsidRDefault="00442F8A">
            <w:pPr>
              <w:jc w:val="both"/>
              <w:rPr>
                <w:rFonts w:ascii="Tahoma" w:hAnsi="Tahoma" w:cs="Tahoma"/>
                <w:b/>
              </w:rPr>
            </w:pPr>
          </w:p>
          <w:p w:rsidR="00442F8A" w:rsidRDefault="002E3910">
            <w:pPr>
              <w:jc w:val="both"/>
              <w:rPr>
                <w:rFonts w:ascii="Tahoma" w:hAnsi="Tahoma" w:cs="Tahoma"/>
                <w:b/>
              </w:rPr>
            </w:pPr>
            <w:r>
              <w:rPr>
                <w:rFonts w:ascii="Tahoma" w:hAnsi="Tahoma" w:cs="Tahoma"/>
              </w:rPr>
              <w:t xml:space="preserve">Are you subject to sanctions imposed by a regulatory body </w:t>
            </w:r>
            <w:r>
              <w:rPr>
                <w:rFonts w:ascii="Tahoma" w:hAnsi="Tahoma" w:cs="Tahoma"/>
              </w:rPr>
              <w:t>such as the GTC?</w:t>
            </w:r>
            <w:r>
              <w:rPr>
                <w:rFonts w:ascii="Tahoma" w:hAnsi="Tahoma" w:cs="Tahoma"/>
              </w:rPr>
              <w:tab/>
            </w:r>
            <w:r>
              <w:rPr>
                <w:rFonts w:ascii="Tahoma" w:hAnsi="Tahoma" w:cs="Tahoma"/>
              </w:rPr>
              <w:tab/>
            </w:r>
            <w:r>
              <w:rPr>
                <w:rFonts w:ascii="Tahoma" w:hAnsi="Tahoma" w:cs="Tahoma"/>
                <w:b/>
              </w:rPr>
              <w:t>Yes/No</w:t>
            </w:r>
          </w:p>
          <w:p w:rsidR="00442F8A" w:rsidRDefault="00442F8A">
            <w:pPr>
              <w:jc w:val="both"/>
              <w:rPr>
                <w:rFonts w:ascii="Tahoma" w:hAnsi="Tahoma" w:cs="Tahoma"/>
                <w:b/>
              </w:rPr>
            </w:pPr>
          </w:p>
          <w:p w:rsidR="00442F8A" w:rsidRDefault="002E3910">
            <w:pPr>
              <w:jc w:val="both"/>
              <w:rPr>
                <w:rFonts w:ascii="Tahoma" w:hAnsi="Tahoma" w:cs="Tahoma"/>
              </w:rPr>
            </w:pPr>
            <w:r>
              <w:rPr>
                <w:rFonts w:ascii="Tahoma" w:hAnsi="Tahoma" w:cs="Tahoma"/>
              </w:rPr>
              <w:t xml:space="preserve">If </w:t>
            </w:r>
            <w:r>
              <w:rPr>
                <w:rFonts w:ascii="Tahoma" w:hAnsi="Tahoma" w:cs="Tahoma"/>
                <w:b/>
              </w:rPr>
              <w:t>Yes</w:t>
            </w:r>
            <w:r>
              <w:rPr>
                <w:rFonts w:ascii="Tahoma" w:hAnsi="Tahoma" w:cs="Tahoma"/>
              </w:rPr>
              <w:t xml:space="preserve"> please state the nature of the sanctions imposed below (continue overleaf if necessary)</w:t>
            </w:r>
          </w:p>
          <w:p w:rsidR="00442F8A" w:rsidRDefault="00442F8A">
            <w:pPr>
              <w:jc w:val="both"/>
              <w:rPr>
                <w:rFonts w:ascii="Tahoma" w:hAnsi="Tahoma" w:cs="Tahoma"/>
              </w:rPr>
            </w:pPr>
          </w:p>
          <w:p w:rsidR="00442F8A" w:rsidRDefault="00442F8A">
            <w:pPr>
              <w:jc w:val="both"/>
              <w:rPr>
                <w:rFonts w:ascii="Tahoma" w:hAnsi="Tahoma" w:cs="Tahoma"/>
              </w:rPr>
            </w:pPr>
          </w:p>
          <w:p w:rsidR="00442F8A" w:rsidRDefault="00442F8A">
            <w:pPr>
              <w:jc w:val="both"/>
              <w:rPr>
                <w:rFonts w:ascii="Tahoma" w:hAnsi="Tahoma" w:cs="Tahoma"/>
              </w:rPr>
            </w:pPr>
          </w:p>
          <w:p w:rsidR="00442F8A" w:rsidRDefault="002E3910">
            <w:pPr>
              <w:jc w:val="both"/>
              <w:rPr>
                <w:rFonts w:ascii="Tahoma" w:hAnsi="Tahoma" w:cs="Tahoma"/>
              </w:rPr>
            </w:pPr>
            <w:r>
              <w:rPr>
                <w:rFonts w:ascii="Tahoma" w:hAnsi="Tahoma" w:cs="Tahoma"/>
                <w:noProof/>
                <w:lang w:eastAsia="en-GB"/>
              </w:rPr>
              <mc:AlternateContent>
                <mc:Choice Requires="wps">
                  <w:drawing>
                    <wp:anchor distT="0" distB="0" distL="114300" distR="114300" simplePos="0" relativeHeight="251659264" behindDoc="0" locked="0" layoutInCell="1" allowOverlap="1">
                      <wp:simplePos x="0" y="0"/>
                      <wp:positionH relativeFrom="column">
                        <wp:posOffset>1449705</wp:posOffset>
                      </wp:positionH>
                      <wp:positionV relativeFrom="paragraph">
                        <wp:posOffset>43815</wp:posOffset>
                      </wp:positionV>
                      <wp:extent cx="2447925" cy="2667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4479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F8A" w:rsidRDefault="00442F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4.15pt;margin-top:3.45pt;width:192.75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" fillcolor="white [3201]" strokeweight=".5pt">
                      <v:textbox>
                        <w:txbxContent>
                          <w:p w:rsidR="00BA06BF" w:rsidRDefault="00BA06BF"/>
                        </w:txbxContent>
                      </v:textbox>
                    </v:shape>
                  </w:pict>
                </mc:Fallback>
              </mc:AlternateContent>
            </w:r>
            <w:r>
              <w:rPr>
                <w:rFonts w:ascii="Tahoma" w:hAnsi="Tahoma" w:cs="Tahoma"/>
                <w:noProof/>
                <w:lang w:eastAsia="en-GB"/>
              </w:rPr>
              <mc:AlternateContent>
                <mc:Choice Requires="wps">
                  <w:drawing>
                    <wp:anchor distT="0" distB="0" distL="114300" distR="114300" simplePos="0" relativeHeight="251660288" behindDoc="0" locked="0" layoutInCell="1" allowOverlap="1">
                      <wp:simplePos x="0" y="0"/>
                      <wp:positionH relativeFrom="column">
                        <wp:posOffset>4459605</wp:posOffset>
                      </wp:positionH>
                      <wp:positionV relativeFrom="paragraph">
                        <wp:posOffset>57785</wp:posOffset>
                      </wp:positionV>
                      <wp:extent cx="2381250" cy="2667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3812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F8A" w:rsidRDefault="00442F8A">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left:0;text-align:left;margin-left:351.15pt;margin-top:4.55pt;width:187.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" fillcolor="white [3201]" strokeweight=".5pt">
                      <v:textbox>
                        <w:txbxContent>
                          <w:p w:rsidR="00E234E9" w:rsidRDefault="00E234E9" w:rsidP="00786C2A">
                            <w:pPr>
                              <w:spacing w:after="0"/>
                            </w:pPr>
                          </w:p>
                        </w:txbxContent>
                      </v:textbox>
                    </v:shape>
                  </w:pict>
                </mc:Fallback>
              </mc:AlternateContent>
            </w:r>
          </w:p>
          <w:p w:rsidR="00442F8A" w:rsidRDefault="002E3910">
            <w:pPr>
              <w:jc w:val="both"/>
              <w:rPr>
                <w:rFonts w:ascii="Tahoma" w:hAnsi="Tahoma" w:cs="Tahoma"/>
              </w:rPr>
            </w:pPr>
            <w:r>
              <w:rPr>
                <w:rFonts w:ascii="Tahoma" w:hAnsi="Tahoma" w:cs="Tahoma"/>
              </w:rPr>
              <w:t xml:space="preserve">Initial(s) and Surname: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Signed: </w:t>
            </w:r>
          </w:p>
          <w:p w:rsidR="00442F8A" w:rsidRDefault="002E3910">
            <w:pPr>
              <w:jc w:val="both"/>
              <w:rPr>
                <w:rFonts w:ascii="Tahoma" w:hAnsi="Tahoma" w:cs="Tahoma"/>
              </w:rPr>
            </w:pPr>
            <w:r>
              <w:rPr>
                <w:rFonts w:ascii="Tahoma" w:hAnsi="Tahoma" w:cs="Tahoma"/>
                <w:noProof/>
                <w:lang w:eastAsia="en-GB"/>
              </w:rPr>
              <mc:AlternateContent>
                <mc:Choice Requires="wps">
                  <w:drawing>
                    <wp:anchor distT="0" distB="0" distL="114300" distR="114300" simplePos="0" relativeHeight="251661312" behindDoc="0" locked="0" layoutInCell="1" allowOverlap="1">
                      <wp:simplePos x="0" y="0"/>
                      <wp:positionH relativeFrom="column">
                        <wp:posOffset>1449705</wp:posOffset>
                      </wp:positionH>
                      <wp:positionV relativeFrom="page">
                        <wp:posOffset>4062095</wp:posOffset>
                      </wp:positionV>
                      <wp:extent cx="2447925" cy="408305"/>
                      <wp:effectExtent l="0" t="0" r="28575" b="10795"/>
                      <wp:wrapNone/>
                      <wp:docPr id="4" name="Text Box 4"/>
                      <wp:cNvGraphicFramePr/>
                      <a:graphic xmlns:a="http://schemas.openxmlformats.org/drawingml/2006/main">
                        <a:graphicData uri="http://schemas.microsoft.com/office/word/2010/wordprocessingShape">
                          <wps:wsp>
                            <wps:cNvSpPr txBox="1"/>
                            <wps:spPr>
                              <a:xfrm>
                                <a:off x="0" y="0"/>
                                <a:ext cx="2447925" cy="4083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F8A" w:rsidRDefault="00442F8A">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114.15pt;margin-top:319.85pt;width:192.75pt;height:3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" fillcolor="white [3201]" strokeweight=".5pt">
                      <v:textbox>
                        <w:txbxContent>
                          <w:p w:rsidR="00786C2A" w:rsidRDefault="00786C2A" w:rsidP="00786C2A">
                            <w:pPr>
                              <w:spacing w:after="0"/>
                            </w:pPr>
                            <w:bookmarkStart w:id="1" w:name="_GoBack"/>
                            <w:bookmarkEnd w:id="1"/>
                          </w:p>
                        </w:txbxContent>
                      </v:textbox>
                      <w10:wrap anchory="page"/>
                    </v:shape>
                  </w:pict>
                </mc:Fallback>
              </mc:AlternateContent>
            </w:r>
            <w:r>
              <w:rPr>
                <w:rFonts w:ascii="Tahoma" w:hAnsi="Tahoma" w:cs="Tahoma"/>
                <w:noProof/>
                <w:lang w:eastAsia="en-GB"/>
              </w:rPr>
              <mc:AlternateContent>
                <mc:Choice Requires="wps">
                  <w:drawing>
                    <wp:anchor distT="0" distB="0" distL="114300" distR="114300" simplePos="0" relativeHeight="251662336" behindDoc="0" locked="0" layoutInCell="1" allowOverlap="1">
                      <wp:simplePos x="0" y="0"/>
                      <wp:positionH relativeFrom="column">
                        <wp:posOffset>4459605</wp:posOffset>
                      </wp:positionH>
                      <wp:positionV relativeFrom="paragraph">
                        <wp:posOffset>147955</wp:posOffset>
                      </wp:positionV>
                      <wp:extent cx="2381250" cy="303530"/>
                      <wp:effectExtent l="0" t="0" r="19050" b="20320"/>
                      <wp:wrapNone/>
                      <wp:docPr id="5" name="Text Box 5"/>
                      <wp:cNvGraphicFramePr/>
                      <a:graphic xmlns:a="http://schemas.openxmlformats.org/drawingml/2006/main">
                        <a:graphicData uri="http://schemas.microsoft.com/office/word/2010/wordprocessingShape">
                          <wps:wsp>
                            <wps:cNvSpPr txBox="1"/>
                            <wps:spPr>
                              <a:xfrm>
                                <a:off x="0" y="0"/>
                                <a:ext cx="2381250" cy="3035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F8A" w:rsidRDefault="00442F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9" type="#_x0000_t202" style="position:absolute;left:0;text-align:left;margin-left:351.15pt;margin-top:11.65pt;width:187.5pt;height:23.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" fillcolor="white [3201]" strokeweight=".5pt">
                      <v:textbox>
                        <w:txbxContent>
                          <w:p w:rsidR="00E234E9" w:rsidRDefault="00E234E9"/>
                        </w:txbxContent>
                      </v:textbox>
                    </v:shape>
                  </w:pict>
                </mc:Fallback>
              </mc:AlternateContent>
            </w:r>
          </w:p>
          <w:p w:rsidR="00442F8A" w:rsidRDefault="002E3910">
            <w:pPr>
              <w:jc w:val="both"/>
              <w:rPr>
                <w:rFonts w:ascii="Tahoma" w:hAnsi="Tahoma" w:cs="Tahoma"/>
              </w:rPr>
            </w:pPr>
            <w:r>
              <w:rPr>
                <w:rFonts w:ascii="Tahoma" w:hAnsi="Tahoma" w:cs="Tahoma"/>
              </w:rPr>
              <w:t>Position Applied for</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Date: </w:t>
            </w:r>
          </w:p>
          <w:p w:rsidR="00442F8A" w:rsidRDefault="00442F8A">
            <w:pPr>
              <w:jc w:val="both"/>
              <w:rPr>
                <w:rFonts w:ascii="Tahoma" w:hAnsi="Tahoma" w:cs="Tahoma"/>
              </w:rPr>
            </w:pPr>
          </w:p>
          <w:p w:rsidR="00442F8A" w:rsidRDefault="00442F8A">
            <w:pPr>
              <w:jc w:val="both"/>
              <w:rPr>
                <w:rFonts w:ascii="Tahoma" w:hAnsi="Tahoma" w:cs="Tahoma"/>
              </w:rPr>
            </w:pPr>
          </w:p>
        </w:tc>
      </w:tr>
    </w:tbl>
    <w:p w:rsidR="00442F8A" w:rsidRDefault="00442F8A">
      <w:pPr>
        <w:spacing w:after="0"/>
        <w:jc w:val="both"/>
        <w:rPr>
          <w:rFonts w:ascii="Tahoma" w:hAnsi="Tahoma" w:cs="Tahoma"/>
        </w:rPr>
      </w:pPr>
    </w:p>
    <w:sectPr w:rsidR="00442F8A">
      <w:headerReference w:type="even" r:id="rId10"/>
      <w:headerReference w:type="default" r:id="rId11"/>
      <w:footerReference w:type="default" r:id="rId12"/>
      <w:headerReference w:type="first" r:id="rId13"/>
      <w:pgSz w:w="11906" w:h="16838"/>
      <w:pgMar w:top="720"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F8A" w:rsidRDefault="002E3910">
      <w:pPr>
        <w:spacing w:after="0" w:line="240" w:lineRule="auto"/>
      </w:pPr>
      <w:r>
        <w:separator/>
      </w:r>
    </w:p>
  </w:endnote>
  <w:endnote w:type="continuationSeparator" w:id="0">
    <w:p w:rsidR="00442F8A" w:rsidRDefault="002E3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F8A" w:rsidRDefault="002E3910">
    <w:pPr>
      <w:pStyle w:val="Footer"/>
    </w:pPr>
    <w:r>
      <w:t>St. Aidan’s Church of</w:t>
    </w:r>
    <w:r>
      <w:t xml:space="preserve"> England High School/Form ROA1</w:t>
    </w:r>
  </w:p>
  <w:p w:rsidR="00442F8A" w:rsidRDefault="00442F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F8A" w:rsidRDefault="002E3910">
      <w:pPr>
        <w:spacing w:after="0" w:line="240" w:lineRule="auto"/>
      </w:pPr>
      <w:r>
        <w:separator/>
      </w:r>
    </w:p>
  </w:footnote>
  <w:footnote w:type="continuationSeparator" w:id="0">
    <w:p w:rsidR="00442F8A" w:rsidRDefault="002E39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F8A" w:rsidRDefault="002E391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48219" o:spid="_x0000_s2050" type="#_x0000_t75" style="position:absolute;margin-left:0;margin-top:0;width:523.15pt;height:740pt;z-index:-251657216;mso-position-horizontal:center;mso-position-horizontal-relative:margin;mso-position-vertical:center;mso-position-vertical-relative:margin" o:allowincell="f">
          <v:imagedata r:id="rId1" o:title="Shield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F8A" w:rsidRDefault="002E391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48220" o:spid="_x0000_s2051" type="#_x0000_t75" style="position:absolute;margin-left:0;margin-top:0;width:523.15pt;height:740pt;z-index:-251656192;mso-position-horizontal:center;mso-position-horizontal-relative:margin;mso-position-vertical:center;mso-position-vertical-relative:margin" o:allowincell="f">
          <v:imagedata r:id="rId1" o:title="Shield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F8A" w:rsidRDefault="002E391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48218" o:spid="_x0000_s2049" type="#_x0000_t75" style="position:absolute;margin-left:0;margin-top:0;width:523.15pt;height:740pt;z-index:-251658240;mso-position-horizontal:center;mso-position-horizontal-relative:margin;mso-position-vertical:center;mso-position-vertical-relative:margin" o:allowincell="f">
          <v:imagedata r:id="rId1" o:title="Shield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14D87"/>
    <w:multiLevelType w:val="hybridMultilevel"/>
    <w:tmpl w:val="03BA6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F8A"/>
    <w:rsid w:val="002E3910"/>
    <w:rsid w:val="00442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63F47-1D9E-41A7-86CE-2148BDF68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73111037</Template>
  <TotalTime>1</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 Aidan's Church of England High School, Harrogate</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Plant</dc:creator>
  <cp:lastModifiedBy>Sandra MacDonald</cp:lastModifiedBy>
  <cp:revision>2</cp:revision>
  <cp:lastPrinted>2015-01-23T12:23:00Z</cp:lastPrinted>
  <dcterms:created xsi:type="dcterms:W3CDTF">2016-04-29T13:29:00Z</dcterms:created>
  <dcterms:modified xsi:type="dcterms:W3CDTF">2016-04-29T13:29:00Z</dcterms:modified>
</cp:coreProperties>
</file>